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18"/>
          <w:szCs w:val="18"/>
          <w:lang w:val="es-ES_tradnl" w:eastAsia="es-ES"/>
        </w:rPr>
        <w:t>EXP. N.° 02433-2010-PHD/TC</w:t>
      </w:r>
    </w:p>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18"/>
          <w:szCs w:val="18"/>
          <w:lang w:val="es-ES_tradnl" w:eastAsia="es-ES"/>
        </w:rPr>
        <w:t>LIMA</w:t>
      </w:r>
    </w:p>
    <w:p w:rsidR="00FA3CB5" w:rsidRPr="00FA3CB5" w:rsidRDefault="00FA3CB5" w:rsidP="00FA3CB5">
      <w:pPr>
        <w:ind w:left="0" w:firstLine="0"/>
        <w:jc w:val="left"/>
        <w:rPr>
          <w:rFonts w:ascii="Times New Roman" w:eastAsia="Times New Roman" w:hAnsi="Times New Roman" w:cs="Times New Roman"/>
          <w:b/>
          <w:bCs/>
          <w:sz w:val="18"/>
          <w:szCs w:val="18"/>
          <w:lang w:val="es-ES_tradnl" w:eastAsia="es-ES"/>
        </w:rPr>
      </w:pPr>
      <w:r w:rsidRPr="00FA3CB5">
        <w:rPr>
          <w:rFonts w:ascii="Times New Roman" w:eastAsia="Times New Roman" w:hAnsi="Times New Roman" w:cs="Times New Roman"/>
          <w:b/>
          <w:bCs/>
          <w:sz w:val="18"/>
          <w:szCs w:val="18"/>
          <w:lang w:val="es-ES_tradnl" w:eastAsia="es-ES"/>
        </w:rPr>
        <w:t xml:space="preserve">MARGARITA DEL CAMPO </w:t>
      </w:r>
    </w:p>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18"/>
          <w:szCs w:val="18"/>
          <w:lang w:val="es-ES_tradnl" w:eastAsia="es-ES"/>
        </w:rPr>
        <w:t>VEGAS</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eastAsia="es-ES"/>
        </w:rPr>
        <w:t xml:space="preserve">            </w:t>
      </w:r>
    </w:p>
    <w:p w:rsidR="00FA3CB5" w:rsidRPr="00FA3CB5" w:rsidRDefault="00FA3CB5" w:rsidP="00FA3CB5">
      <w:pPr>
        <w:ind w:left="0" w:firstLine="0"/>
        <w:jc w:val="center"/>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eastAsia="es-ES"/>
        </w:rPr>
        <w:t> </w:t>
      </w:r>
    </w:p>
    <w:p w:rsidR="00FA3CB5" w:rsidRPr="00FA3CB5" w:rsidRDefault="00FA3CB5" w:rsidP="00FA3CB5">
      <w:pPr>
        <w:ind w:left="0" w:firstLine="0"/>
        <w:jc w:val="center"/>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eastAsia="es-ES"/>
        </w:rPr>
        <w:t>RESOLUCIÓN DEL TRIBUNAL CONSTITUCIONAL</w:t>
      </w:r>
    </w:p>
    <w:p w:rsidR="00FA3CB5" w:rsidRPr="00FA3CB5" w:rsidRDefault="00FA3CB5" w:rsidP="00FA3CB5">
      <w:pPr>
        <w:keepNext/>
        <w:ind w:left="0" w:firstLine="0"/>
        <w:outlineLvl w:val="0"/>
        <w:rPr>
          <w:rFonts w:ascii="Times New Roman" w:eastAsia="Times New Roman" w:hAnsi="Times New Roman" w:cs="Times New Roman"/>
          <w:kern w:val="36"/>
          <w:sz w:val="24"/>
          <w:szCs w:val="24"/>
          <w:lang w:val="es-ES" w:eastAsia="es-ES"/>
        </w:rPr>
      </w:pPr>
      <w:r w:rsidRPr="00FA3CB5">
        <w:rPr>
          <w:rFonts w:ascii="Times New Roman" w:eastAsia="Times New Roman" w:hAnsi="Times New Roman" w:cs="Times New Roman"/>
          <w:kern w:val="36"/>
          <w:sz w:val="24"/>
          <w:szCs w:val="24"/>
          <w:lang w:eastAsia="es-ES"/>
        </w:rPr>
        <w:t>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Lima, 11 de octubre de 2010</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eastAsia="es-ES"/>
        </w:rPr>
        <w:t>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eastAsia="es-ES"/>
        </w:rPr>
        <w:t>VISTO</w:t>
      </w:r>
    </w:p>
    <w:p w:rsidR="00FA3CB5" w:rsidRPr="00FA3CB5" w:rsidRDefault="00FA3CB5" w:rsidP="00FA3CB5">
      <w:pPr>
        <w:ind w:left="0" w:firstLine="709"/>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eastAsia="es-ES"/>
        </w:rPr>
        <w:t> </w:t>
      </w:r>
    </w:p>
    <w:p w:rsidR="00FA3CB5" w:rsidRPr="00FA3CB5" w:rsidRDefault="00FA3CB5" w:rsidP="00FA3CB5">
      <w:pPr>
        <w:ind w:left="0" w:firstLine="709"/>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xml:space="preserve">El recurso de agravio constitucional interpuesto por doña Margarita del Campo Vegas contra la resolución expedida por </w:t>
      </w:r>
      <w:smartTag w:uri="urn:schemas-microsoft-com:office:smarttags" w:element="PersonName">
        <w:smartTagPr>
          <w:attr w:name="ProductID" w:val="la Quinta Sala"/>
        </w:smartTagPr>
        <w:r w:rsidRPr="00FA3CB5">
          <w:rPr>
            <w:rFonts w:ascii="Times New Roman" w:eastAsia="Times New Roman" w:hAnsi="Times New Roman" w:cs="Times New Roman"/>
            <w:sz w:val="24"/>
            <w:szCs w:val="24"/>
            <w:lang w:val="es-ES_tradnl" w:eastAsia="es-ES"/>
          </w:rPr>
          <w:t>la Quinta Sala</w:t>
        </w:r>
      </w:smartTag>
      <w:r w:rsidRPr="00FA3CB5">
        <w:rPr>
          <w:rFonts w:ascii="Times New Roman" w:eastAsia="Times New Roman"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FA3CB5">
          <w:rPr>
            <w:rFonts w:ascii="Times New Roman" w:eastAsia="Times New Roman" w:hAnsi="Times New Roman" w:cs="Times New Roman"/>
            <w:sz w:val="24"/>
            <w:szCs w:val="24"/>
            <w:lang w:val="es-ES_tradnl" w:eastAsia="es-ES"/>
          </w:rPr>
          <w:t>la Corte Superior</w:t>
        </w:r>
      </w:smartTag>
      <w:r w:rsidRPr="00FA3CB5">
        <w:rPr>
          <w:rFonts w:ascii="Times New Roman" w:eastAsia="Times New Roman" w:hAnsi="Times New Roman" w:cs="Times New Roman"/>
          <w:sz w:val="24"/>
          <w:szCs w:val="24"/>
          <w:lang w:val="es-ES_tradnl" w:eastAsia="es-ES"/>
        </w:rPr>
        <w:t xml:space="preserve"> de Justicia de Lima, de fojas 95, su fecha 10 de marzo de 2010, que declaró improcedente la demanda de hábeas data de autos; y,</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val="es-ES_tradnl" w:eastAsia="es-ES"/>
        </w:rPr>
        <w:t>ATENDIENDO A</w:t>
      </w:r>
      <w:r w:rsidRPr="00FA3CB5">
        <w:rPr>
          <w:rFonts w:ascii="Times New Roman" w:eastAsia="Times New Roman" w:hAnsi="Times New Roman" w:cs="Times New Roman"/>
          <w:sz w:val="24"/>
          <w:szCs w:val="24"/>
          <w:lang w:val="es-ES_tradnl" w:eastAsia="es-ES"/>
        </w:rPr>
        <w:t xml:space="preserve">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426" w:hanging="426"/>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1.</w:t>
      </w:r>
      <w:r w:rsidRPr="00FA3CB5">
        <w:rPr>
          <w:rFonts w:ascii="Times New Roman" w:eastAsia="Times New Roman" w:hAnsi="Times New Roman" w:cs="Times New Roman"/>
          <w:sz w:val="14"/>
          <w:szCs w:val="14"/>
          <w:lang w:val="es-ES_tradnl" w:eastAsia="es-ES"/>
        </w:rPr>
        <w:t xml:space="preserve">        </w:t>
      </w:r>
      <w:r w:rsidRPr="00FA3CB5">
        <w:rPr>
          <w:rFonts w:ascii="Times New Roman" w:eastAsia="Times New Roman" w:hAnsi="Times New Roman" w:cs="Times New Roman"/>
          <w:sz w:val="24"/>
          <w:szCs w:val="24"/>
          <w:lang w:val="es-ES_tradnl" w:eastAsia="es-ES"/>
        </w:rPr>
        <w:t xml:space="preserve">Que con fecha 15 de junio de 2009 la recurrente interpone demanda de hábeas data contra </w:t>
      </w:r>
      <w:smartTag w:uri="urn:schemas-microsoft-com:office:smarttags" w:element="PersonName">
        <w:smartTagPr>
          <w:attr w:name="ProductID" w:val="la Fiscal"/>
        </w:smartTagPr>
        <w:r w:rsidRPr="00FA3CB5">
          <w:rPr>
            <w:rFonts w:ascii="Times New Roman" w:eastAsia="Times New Roman" w:hAnsi="Times New Roman" w:cs="Times New Roman"/>
            <w:sz w:val="24"/>
            <w:szCs w:val="24"/>
            <w:lang w:val="es-ES_tradnl" w:eastAsia="es-ES"/>
          </w:rPr>
          <w:t>la Fiscal</w:t>
        </w:r>
      </w:smartTag>
      <w:r w:rsidRPr="00FA3CB5">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Nación"/>
        </w:smartTagPr>
        <w:r w:rsidRPr="00FA3CB5">
          <w:rPr>
            <w:rFonts w:ascii="Times New Roman" w:eastAsia="Times New Roman" w:hAnsi="Times New Roman" w:cs="Times New Roman"/>
            <w:sz w:val="24"/>
            <w:szCs w:val="24"/>
            <w:lang w:val="es-ES_tradnl" w:eastAsia="es-ES"/>
          </w:rPr>
          <w:t>la Nación</w:t>
        </w:r>
      </w:smartTag>
      <w:r w:rsidRPr="00FA3CB5">
        <w:rPr>
          <w:rFonts w:ascii="Times New Roman" w:eastAsia="Times New Roman" w:hAnsi="Times New Roman" w:cs="Times New Roman"/>
          <w:sz w:val="24"/>
          <w:szCs w:val="24"/>
          <w:lang w:val="es-ES_tradnl" w:eastAsia="es-ES"/>
        </w:rPr>
        <w:t>, doña Gladys Echaíz Ramos, con la finalidad de que se le ordene entregar copia simple de la investigación fiscal a la que se hace alusión en una publicación de Internet de fecha 25 de mayo de 2010.</w:t>
      </w:r>
    </w:p>
    <w:p w:rsidR="00FA3CB5" w:rsidRPr="00FA3CB5" w:rsidRDefault="00FA3CB5" w:rsidP="00FA3CB5">
      <w:pPr>
        <w:ind w:left="426" w:hanging="426"/>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426" w:hanging="426"/>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2.</w:t>
      </w:r>
      <w:r w:rsidRPr="00FA3CB5">
        <w:rPr>
          <w:rFonts w:ascii="Times New Roman" w:eastAsia="Times New Roman" w:hAnsi="Times New Roman" w:cs="Times New Roman"/>
          <w:sz w:val="14"/>
          <w:szCs w:val="14"/>
          <w:lang w:val="es-ES_tradnl" w:eastAsia="es-ES"/>
        </w:rPr>
        <w:t xml:space="preserve">        </w:t>
      </w:r>
      <w:r w:rsidRPr="00FA3CB5">
        <w:rPr>
          <w:rFonts w:ascii="Times New Roman" w:eastAsia="Times New Roman" w:hAnsi="Times New Roman" w:cs="Times New Roman"/>
          <w:sz w:val="24"/>
          <w:szCs w:val="24"/>
          <w:lang w:val="es-ES_tradnl" w:eastAsia="es-ES"/>
        </w:rPr>
        <w:t xml:space="preserve">Que el Noveno Juzgado Constitucional de Lima, con fecha 7 de julio de 2009, en aplicación del artículo 5° 1 del Código Procesal Constitucional (CPCo.), declara improcedente la demanda por considerar que toda investigación fiscal es reservada. A su turno </w:t>
      </w:r>
      <w:smartTag w:uri="urn:schemas-microsoft-com:office:smarttags" w:element="PersonName">
        <w:smartTagPr>
          <w:attr w:name="ProductID" w:val="la Quinta Sala"/>
        </w:smartTagPr>
        <w:r w:rsidRPr="00FA3CB5">
          <w:rPr>
            <w:rFonts w:ascii="Times New Roman" w:eastAsia="Times New Roman" w:hAnsi="Times New Roman" w:cs="Times New Roman"/>
            <w:sz w:val="24"/>
            <w:szCs w:val="24"/>
            <w:lang w:val="es-ES_tradnl" w:eastAsia="es-ES"/>
          </w:rPr>
          <w:t>la Quinta Sala</w:t>
        </w:r>
      </w:smartTag>
      <w:r w:rsidRPr="00FA3CB5">
        <w:rPr>
          <w:rFonts w:ascii="Times New Roman" w:eastAsia="Times New Roman"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FA3CB5">
          <w:rPr>
            <w:rFonts w:ascii="Times New Roman" w:eastAsia="Times New Roman" w:hAnsi="Times New Roman" w:cs="Times New Roman"/>
            <w:sz w:val="24"/>
            <w:szCs w:val="24"/>
            <w:lang w:val="es-ES_tradnl" w:eastAsia="es-ES"/>
          </w:rPr>
          <w:t>la Corte Superior</w:t>
        </w:r>
      </w:smartTag>
      <w:r w:rsidRPr="00FA3CB5">
        <w:rPr>
          <w:rFonts w:ascii="Times New Roman" w:eastAsia="Times New Roman" w:hAnsi="Times New Roman" w:cs="Times New Roman"/>
          <w:sz w:val="24"/>
          <w:szCs w:val="24"/>
          <w:lang w:val="es-ES_tradnl" w:eastAsia="es-ES"/>
        </w:rPr>
        <w:t xml:space="preserve"> de Justicia de Lima confirma la apelada, por el mismo fundamento.</w:t>
      </w:r>
    </w:p>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426" w:hanging="426"/>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3.</w:t>
      </w:r>
      <w:r w:rsidRPr="00FA3CB5">
        <w:rPr>
          <w:rFonts w:ascii="Times New Roman" w:eastAsia="Times New Roman" w:hAnsi="Times New Roman" w:cs="Times New Roman"/>
          <w:sz w:val="14"/>
          <w:szCs w:val="14"/>
          <w:lang w:val="es-ES_tradnl" w:eastAsia="es-ES"/>
        </w:rPr>
        <w:t xml:space="preserve">        </w:t>
      </w:r>
      <w:r w:rsidRPr="00FA3CB5">
        <w:rPr>
          <w:rFonts w:ascii="Times New Roman" w:eastAsia="Times New Roman" w:hAnsi="Times New Roman" w:cs="Times New Roman"/>
          <w:sz w:val="24"/>
          <w:szCs w:val="24"/>
          <w:lang w:val="es-ES_tradnl" w:eastAsia="es-ES"/>
        </w:rPr>
        <w:t xml:space="preserve">Que el artículo 73° del Código de Procedimientos Penales, tal como lo hace el artículo 324° 1 del Nuevo Código Procesal Penal, establece que la investigación fiscal “tiene carácter reservado”. El Tribunal Constitucional encuentra que dicha disposición es idónea para resguardar el adecuado ejercicio de las competencias del Ministerio Público, previstas en el artículo 159° de </w:t>
      </w:r>
      <w:smartTag w:uri="urn:schemas-microsoft-com:office:smarttags" w:element="PersonName">
        <w:smartTagPr>
          <w:attr w:name="ProductID" w:val="la Constitución."/>
        </w:smartTagPr>
        <w:r w:rsidRPr="00FA3CB5">
          <w:rPr>
            <w:rFonts w:ascii="Times New Roman" w:eastAsia="Times New Roman" w:hAnsi="Times New Roman" w:cs="Times New Roman"/>
            <w:sz w:val="24"/>
            <w:szCs w:val="24"/>
            <w:lang w:val="es-ES_tradnl" w:eastAsia="es-ES"/>
          </w:rPr>
          <w:t>la Constitución.</w:t>
        </w:r>
      </w:smartTag>
    </w:p>
    <w:p w:rsidR="00FA3CB5" w:rsidRPr="00FA3CB5" w:rsidRDefault="00FA3CB5" w:rsidP="00FA3CB5">
      <w:pPr>
        <w:ind w:left="426" w:hanging="426"/>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426" w:right="-30" w:hanging="426"/>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 w:eastAsia="es-ES"/>
        </w:rPr>
        <w:t>4.</w:t>
      </w:r>
      <w:r w:rsidRPr="00FA3CB5">
        <w:rPr>
          <w:rFonts w:ascii="Times New Roman" w:eastAsia="Times New Roman" w:hAnsi="Times New Roman" w:cs="Times New Roman"/>
          <w:sz w:val="14"/>
          <w:szCs w:val="14"/>
          <w:lang w:val="es-ES" w:eastAsia="es-ES"/>
        </w:rPr>
        <w:t xml:space="preserve">        </w:t>
      </w:r>
      <w:r w:rsidRPr="00FA3CB5">
        <w:rPr>
          <w:rFonts w:ascii="Times New Roman" w:eastAsia="Times New Roman" w:hAnsi="Times New Roman" w:cs="Times New Roman"/>
          <w:sz w:val="24"/>
          <w:szCs w:val="24"/>
          <w:lang w:val="es-ES" w:eastAsia="es-ES"/>
        </w:rPr>
        <w:t xml:space="preserve">Que en consecuencia los hechos y el petitorio de la demanda no están referidos en forma directa al contenido constitucionalmente protegido del derecho fundamental de acceso a la información pública, reconocido en el artículo 2° 5 de </w:t>
      </w:r>
      <w:smartTag w:uri="urn:schemas-microsoft-com:office:smarttags" w:element="PersonName">
        <w:smartTagPr>
          <w:attr w:name="ProductID" w:val="la Constitución"/>
        </w:smartTagPr>
        <w:r w:rsidRPr="00FA3CB5">
          <w:rPr>
            <w:rFonts w:ascii="Times New Roman" w:eastAsia="Times New Roman" w:hAnsi="Times New Roman" w:cs="Times New Roman"/>
            <w:sz w:val="24"/>
            <w:szCs w:val="24"/>
            <w:lang w:val="es-ES" w:eastAsia="es-ES"/>
          </w:rPr>
          <w:t>la Constitución</w:t>
        </w:r>
      </w:smartTag>
      <w:r w:rsidRPr="00FA3CB5">
        <w:rPr>
          <w:rFonts w:ascii="Times New Roman" w:eastAsia="Times New Roman" w:hAnsi="Times New Roman" w:cs="Times New Roman"/>
          <w:sz w:val="24"/>
          <w:szCs w:val="24"/>
          <w:lang w:val="es-ES" w:eastAsia="es-ES"/>
        </w:rPr>
        <w:t>, motivo por el cual, en aplicación del artículo 5° 1 del CPCo., corresponde declarar su improcedencia,</w:t>
      </w:r>
    </w:p>
    <w:p w:rsidR="00FA3CB5" w:rsidRPr="00FA3CB5" w:rsidRDefault="00FA3CB5" w:rsidP="00FA3CB5">
      <w:pPr>
        <w:ind w:left="0" w:firstLine="0"/>
        <w:rPr>
          <w:rFonts w:ascii="Times New Roman" w:eastAsia="Times New Roman" w:hAnsi="Times New Roman" w:cs="Times New Roman"/>
          <w:sz w:val="24"/>
          <w:szCs w:val="24"/>
          <w:lang w:val="es-ES" w:eastAsia="es-ES"/>
        </w:rPr>
      </w:pP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lastRenderedPageBreak/>
        <w:t xml:space="preserve">Por estas consideraciones, el Tribunal Constitucional, con la autoridad que le confiere </w:t>
      </w:r>
      <w:smartTag w:uri="urn:schemas-microsoft-com:office:smarttags" w:element="PersonName">
        <w:smartTagPr>
          <w:attr w:name="ProductID" w:val="la Constitución Política"/>
        </w:smartTagPr>
        <w:r w:rsidRPr="00FA3CB5">
          <w:rPr>
            <w:rFonts w:ascii="Times New Roman" w:eastAsia="Times New Roman" w:hAnsi="Times New Roman" w:cs="Times New Roman"/>
            <w:sz w:val="24"/>
            <w:szCs w:val="24"/>
            <w:lang w:val="es-ES_tradnl" w:eastAsia="es-ES"/>
          </w:rPr>
          <w:t>la Constitución Política</w:t>
        </w:r>
      </w:smartTag>
      <w:r w:rsidRPr="00FA3CB5">
        <w:rPr>
          <w:rFonts w:ascii="Times New Roman" w:eastAsia="Times New Roman" w:hAnsi="Times New Roman" w:cs="Times New Roman"/>
          <w:sz w:val="24"/>
          <w:szCs w:val="24"/>
          <w:lang w:val="es-ES_tradnl" w:eastAsia="es-ES"/>
        </w:rPr>
        <w:t xml:space="preserve"> del Perú</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keepNext/>
        <w:ind w:left="0" w:firstLine="0"/>
        <w:jc w:val="left"/>
        <w:outlineLvl w:val="1"/>
        <w:rPr>
          <w:rFonts w:ascii="Times New Roman" w:eastAsia="Times New Roman" w:hAnsi="Times New Roman" w:cs="Times New Roman"/>
          <w:b/>
          <w:bCs/>
          <w:sz w:val="24"/>
          <w:szCs w:val="24"/>
          <w:lang w:val="es-ES" w:eastAsia="es-ES"/>
        </w:rPr>
      </w:pPr>
      <w:r w:rsidRPr="00FA3CB5">
        <w:rPr>
          <w:rFonts w:ascii="Times New Roman" w:eastAsia="Times New Roman" w:hAnsi="Times New Roman" w:cs="Times New Roman"/>
          <w:b/>
          <w:bCs/>
          <w:sz w:val="24"/>
          <w:szCs w:val="24"/>
          <w:lang w:eastAsia="es-ES"/>
        </w:rPr>
        <w:t>RESUELVE</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xml:space="preserve">Declarar </w:t>
      </w:r>
      <w:r w:rsidRPr="00FA3CB5">
        <w:rPr>
          <w:rFonts w:ascii="Times New Roman" w:eastAsia="Times New Roman" w:hAnsi="Times New Roman" w:cs="Times New Roman"/>
          <w:b/>
          <w:bCs/>
          <w:sz w:val="24"/>
          <w:szCs w:val="24"/>
          <w:lang w:val="es-ES_tradnl" w:eastAsia="es-ES"/>
        </w:rPr>
        <w:t xml:space="preserve">IMPROCEDENTE </w:t>
      </w:r>
      <w:r w:rsidRPr="00FA3CB5">
        <w:rPr>
          <w:rFonts w:ascii="Times New Roman" w:eastAsia="Times New Roman" w:hAnsi="Times New Roman" w:cs="Times New Roman"/>
          <w:sz w:val="24"/>
          <w:szCs w:val="24"/>
          <w:lang w:val="es-ES_tradnl" w:eastAsia="es-ES"/>
        </w:rPr>
        <w:t>la demanda.</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Publíquese y notifíquese.</w:t>
      </w:r>
    </w:p>
    <w:p w:rsidR="00FA3CB5" w:rsidRPr="00FA3CB5" w:rsidRDefault="00FA3CB5" w:rsidP="00FA3CB5">
      <w:pPr>
        <w:ind w:left="0" w:firstLine="0"/>
        <w:rPr>
          <w:rFonts w:ascii="Times New Roman" w:eastAsia="Times New Roman" w:hAnsi="Times New Roman" w:cs="Times New Roman"/>
          <w:sz w:val="24"/>
          <w:szCs w:val="24"/>
          <w:lang w:val="es-ES_tradnl" w:eastAsia="es-ES"/>
        </w:rPr>
      </w:pP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_tradnl" w:eastAsia="es-ES"/>
        </w:rPr>
        <w:t>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 w:eastAsia="es-ES"/>
        </w:rPr>
        <w:t>SS.</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sz w:val="24"/>
          <w:szCs w:val="24"/>
          <w:lang w:val="es-ES" w:eastAsia="es-ES"/>
        </w:rPr>
        <w:t> </w:t>
      </w:r>
    </w:p>
    <w:p w:rsidR="00FA3CB5" w:rsidRPr="00FA3CB5" w:rsidRDefault="00FA3CB5" w:rsidP="00FA3CB5">
      <w:pPr>
        <w:ind w:left="0" w:firstLine="0"/>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val="es-ES" w:eastAsia="es-ES"/>
        </w:rPr>
        <w:t>VERGARA GOTELLI</w:t>
      </w:r>
    </w:p>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val="es-ES" w:eastAsia="es-ES"/>
        </w:rPr>
        <w:t>ÁLVAREZ MIRANDA</w:t>
      </w:r>
    </w:p>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val="es-ES" w:eastAsia="es-ES"/>
        </w:rPr>
        <w:t>URVIOLA HANI</w:t>
      </w:r>
    </w:p>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p>
    <w:p w:rsidR="00FA3CB5" w:rsidRPr="00FA3CB5" w:rsidRDefault="00FA3CB5" w:rsidP="00FA3CB5">
      <w:pPr>
        <w:ind w:left="0" w:firstLine="0"/>
        <w:jc w:val="left"/>
        <w:rPr>
          <w:rFonts w:ascii="Times New Roman" w:eastAsia="Times New Roman" w:hAnsi="Times New Roman" w:cs="Times New Roman"/>
          <w:sz w:val="24"/>
          <w:szCs w:val="24"/>
          <w:lang w:val="es-ES" w:eastAsia="es-ES"/>
        </w:rPr>
      </w:pPr>
      <w:r w:rsidRPr="00FA3CB5">
        <w:rPr>
          <w:rFonts w:ascii="Times New Roman" w:eastAsia="Times New Roman" w:hAnsi="Times New Roman" w:cs="Times New Roman"/>
          <w:b/>
          <w:bCs/>
          <w:sz w:val="24"/>
          <w:szCs w:val="24"/>
          <w:lang w:val="es-E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FA3CB5"/>
    <w:rsid w:val="00063A9D"/>
    <w:rsid w:val="00146A8F"/>
    <w:rsid w:val="00253CBF"/>
    <w:rsid w:val="002E4404"/>
    <w:rsid w:val="004432C1"/>
    <w:rsid w:val="00622AAC"/>
    <w:rsid w:val="00657103"/>
    <w:rsid w:val="008D645C"/>
    <w:rsid w:val="00A41DC0"/>
    <w:rsid w:val="00FA3CB5"/>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FA3CB5"/>
    <w:pPr>
      <w:keepNext/>
      <w:ind w:left="360" w:hanging="360"/>
      <w:outlineLvl w:val="0"/>
    </w:pPr>
    <w:rPr>
      <w:rFonts w:ascii="Times New Roman" w:eastAsia="Times New Roman" w:hAnsi="Times New Roman" w:cs="Times New Roman"/>
      <w:kern w:val="36"/>
      <w:sz w:val="24"/>
      <w:szCs w:val="24"/>
      <w:lang w:val="es-ES" w:eastAsia="es-ES"/>
    </w:rPr>
  </w:style>
  <w:style w:type="paragraph" w:styleId="Ttulo2">
    <w:name w:val="heading 2"/>
    <w:basedOn w:val="Normal"/>
    <w:link w:val="Ttulo2Car"/>
    <w:uiPriority w:val="9"/>
    <w:qFormat/>
    <w:rsid w:val="00FA3CB5"/>
    <w:pPr>
      <w:keepNext/>
      <w:ind w:left="0" w:firstLine="0"/>
      <w:jc w:val="left"/>
      <w:outlineLvl w:val="1"/>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CB5"/>
    <w:rPr>
      <w:rFonts w:ascii="Times New Roman" w:eastAsia="Times New Roman" w:hAnsi="Times New Roman" w:cs="Times New Roman"/>
      <w:kern w:val="36"/>
      <w:sz w:val="24"/>
      <w:szCs w:val="24"/>
      <w:lang w:eastAsia="es-ES"/>
    </w:rPr>
  </w:style>
  <w:style w:type="character" w:customStyle="1" w:styleId="Ttulo2Car">
    <w:name w:val="Título 2 Car"/>
    <w:basedOn w:val="Fuentedeprrafopredeter"/>
    <w:link w:val="Ttulo2"/>
    <w:uiPriority w:val="9"/>
    <w:rsid w:val="00FA3CB5"/>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semiHidden/>
    <w:unhideWhenUsed/>
    <w:rsid w:val="00FA3CB5"/>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FA3CB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256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531C5EC4-98E0-4999-99F0-C54E06135F6A}"/>
</file>

<file path=customXml/itemProps2.xml><?xml version="1.0" encoding="utf-8"?>
<ds:datastoreItem xmlns:ds="http://schemas.openxmlformats.org/officeDocument/2006/customXml" ds:itemID="{1FDAA819-133D-468E-83BA-0FA8AED96D2C}"/>
</file>

<file path=customXml/itemProps3.xml><?xml version="1.0" encoding="utf-8"?>
<ds:datastoreItem xmlns:ds="http://schemas.openxmlformats.org/officeDocument/2006/customXml" ds:itemID="{F2EDD0C8-FEEB-4D3B-95F7-E82AA33035D8}"/>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02433-2010-PHD-TC</dc:title>
  <dc:subject/>
  <dc:creator>jmaganr</dc:creator>
  <cp:keywords>Perú</cp:keywords>
  <dc:description/>
  <cp:lastModifiedBy>jmaganr</cp:lastModifiedBy>
  <cp:revision>2</cp:revision>
  <dcterms:created xsi:type="dcterms:W3CDTF">2014-01-31T23:18:00Z</dcterms:created>
  <dcterms:modified xsi:type="dcterms:W3CDTF">2014-01-31T23:18:00Z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